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A5" w:rsidRDefault="005F5FA5" w:rsidP="00AB3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 W SPRAWIE WYBORU TEMATÓW PRAC DYPLOMOWYCH ODBĘDZIE SIĘ 4 GRUDNIA GODZINA I SALA PODANE ZOSTANĄ DO WIADOMOŚCI W TERMINIE PÓŹNIEJSZYM</w:t>
      </w:r>
    </w:p>
    <w:p w:rsidR="005F5FA5" w:rsidRDefault="005F5FA5" w:rsidP="00AB3DA9">
      <w:pPr>
        <w:jc w:val="center"/>
        <w:rPr>
          <w:b/>
          <w:sz w:val="24"/>
          <w:szCs w:val="24"/>
        </w:rPr>
      </w:pPr>
    </w:p>
    <w:p w:rsidR="0079389B" w:rsidRPr="003E387F" w:rsidRDefault="00AB3DA9" w:rsidP="00AB3DA9">
      <w:pPr>
        <w:jc w:val="center"/>
        <w:rPr>
          <w:b/>
          <w:sz w:val="24"/>
          <w:szCs w:val="24"/>
        </w:rPr>
      </w:pPr>
      <w:r w:rsidRPr="003E387F">
        <w:rPr>
          <w:b/>
          <w:sz w:val="24"/>
          <w:szCs w:val="24"/>
        </w:rPr>
        <w:t>Propozycje tematów inżynierskich stacjonarne – obrona 2018/2019</w:t>
      </w:r>
    </w:p>
    <w:p w:rsidR="00F80148" w:rsidRPr="003E387F" w:rsidRDefault="00F80148" w:rsidP="00AB3DA9">
      <w:pPr>
        <w:jc w:val="center"/>
        <w:rPr>
          <w:b/>
          <w:sz w:val="24"/>
          <w:szCs w:val="24"/>
        </w:rPr>
      </w:pPr>
    </w:p>
    <w:p w:rsidR="00AB3DA9" w:rsidRPr="003E387F" w:rsidRDefault="00F80148" w:rsidP="00AB3DA9">
      <w:pPr>
        <w:jc w:val="center"/>
        <w:rPr>
          <w:b/>
          <w:sz w:val="24"/>
          <w:szCs w:val="24"/>
        </w:rPr>
      </w:pPr>
      <w:r w:rsidRPr="003E387F">
        <w:rPr>
          <w:b/>
          <w:sz w:val="24"/>
          <w:szCs w:val="24"/>
        </w:rPr>
        <w:t xml:space="preserve">Grupa seminaryjna – prof. </w:t>
      </w:r>
      <w:proofErr w:type="spellStart"/>
      <w:r w:rsidRPr="003E387F">
        <w:rPr>
          <w:b/>
          <w:sz w:val="24"/>
          <w:szCs w:val="24"/>
        </w:rPr>
        <w:t>Komisarek</w:t>
      </w:r>
      <w:proofErr w:type="spellEnd"/>
    </w:p>
    <w:p w:rsidR="00F80148" w:rsidRDefault="00F80148" w:rsidP="00F80148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Analiza treści map pokrywy glebowej gminy…. (wybranej przez studenta) dla potrzeb wyznaczania potencjalnych obszarów zabudowy </w:t>
      </w:r>
      <w:r w:rsidRPr="00B1198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F80148">
        <w:rPr>
          <w:rFonts w:cs="Times New Roman"/>
          <w:i/>
          <w:sz w:val="24"/>
          <w:szCs w:val="24"/>
        </w:rPr>
        <w:t xml:space="preserve">promotor: </w:t>
      </w:r>
      <w:r w:rsidRPr="00BD0D62">
        <w:rPr>
          <w:rFonts w:cs="Times New Roman"/>
          <w:b/>
          <w:i/>
          <w:sz w:val="24"/>
          <w:szCs w:val="24"/>
        </w:rPr>
        <w:t>dr inż. Michał Kozłowski</w:t>
      </w:r>
    </w:p>
    <w:p w:rsidR="00F80148" w:rsidRDefault="00F80148" w:rsidP="0097040B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przestrzennego zróżnicowania rolniczej przestrzeni produkcyjnej w gminie …. (wybranej przez studenta)</w:t>
      </w:r>
      <w:r w:rsidRPr="001856EC">
        <w:rPr>
          <w:rFonts w:cs="Times New Roman"/>
          <w:sz w:val="24"/>
          <w:szCs w:val="24"/>
        </w:rPr>
        <w:t xml:space="preserve"> </w:t>
      </w:r>
      <w:r w:rsidRPr="00B1198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B11987">
        <w:rPr>
          <w:rFonts w:cs="Times New Roman"/>
          <w:sz w:val="24"/>
          <w:szCs w:val="24"/>
        </w:rPr>
        <w:t xml:space="preserve">promotor: </w:t>
      </w:r>
      <w:r w:rsidRPr="00BD0D62">
        <w:rPr>
          <w:rFonts w:cs="Times New Roman"/>
          <w:b/>
          <w:i/>
          <w:sz w:val="24"/>
          <w:szCs w:val="24"/>
        </w:rPr>
        <w:t>dr inż. Michał Kozłowski</w:t>
      </w:r>
    </w:p>
    <w:p w:rsidR="00F80148" w:rsidRPr="00A57229" w:rsidRDefault="00F80148" w:rsidP="0097040B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Zmiana struktury użytkowania gleb w gminie…(wybranej przez studenta)</w:t>
      </w:r>
      <w:r w:rsidRPr="001856EC">
        <w:rPr>
          <w:rFonts w:cs="Times New Roman"/>
          <w:sz w:val="24"/>
          <w:szCs w:val="24"/>
        </w:rPr>
        <w:t xml:space="preserve"> </w:t>
      </w:r>
      <w:r w:rsidRPr="0097040B">
        <w:rPr>
          <w:rFonts w:cs="Times New Roman"/>
          <w:i/>
          <w:sz w:val="24"/>
          <w:szCs w:val="24"/>
        </w:rPr>
        <w:t xml:space="preserve">- promotor: </w:t>
      </w:r>
      <w:r w:rsidRPr="00BD0D62">
        <w:rPr>
          <w:rFonts w:cs="Times New Roman"/>
          <w:b/>
          <w:i/>
          <w:sz w:val="24"/>
          <w:szCs w:val="24"/>
        </w:rPr>
        <w:t>dr inż. Michał Kozłowski</w:t>
      </w:r>
    </w:p>
    <w:p w:rsidR="00A57229" w:rsidRPr="00A57229" w:rsidRDefault="00A57229" w:rsidP="0097040B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A57229">
        <w:rPr>
          <w:rFonts w:cs="Times New Roman"/>
          <w:sz w:val="24"/>
          <w:szCs w:val="24"/>
        </w:rPr>
        <w:t>Koncepcja rewitalizacji terenu ………………. Promotor</w:t>
      </w:r>
      <w:r w:rsidRPr="00A57229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i/>
          <w:sz w:val="24"/>
          <w:szCs w:val="24"/>
        </w:rPr>
        <w:t xml:space="preserve"> dr hab. inż. Krzysztof Otremba</w:t>
      </w:r>
    </w:p>
    <w:p w:rsidR="00A57229" w:rsidRPr="00A57229" w:rsidRDefault="00A57229" w:rsidP="00A5722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A57229">
        <w:rPr>
          <w:rFonts w:cs="Times New Roman"/>
          <w:sz w:val="24"/>
          <w:szCs w:val="24"/>
        </w:rPr>
        <w:t>Koncepcja rewitalizacji terenu ………………. Promotor</w:t>
      </w:r>
      <w:r w:rsidRPr="00A57229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i/>
          <w:sz w:val="24"/>
          <w:szCs w:val="24"/>
        </w:rPr>
        <w:t xml:space="preserve"> dr hab. inż. Krzysztof Otremba</w:t>
      </w:r>
    </w:p>
    <w:p w:rsidR="00A57229" w:rsidRPr="00A57229" w:rsidRDefault="00A57229" w:rsidP="00A5722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A57229">
        <w:rPr>
          <w:rFonts w:cs="Times New Roman"/>
          <w:sz w:val="24"/>
          <w:szCs w:val="24"/>
        </w:rPr>
        <w:t>Koncepcja rewitalizacji terenu ………………. Promotor</w:t>
      </w:r>
      <w:r w:rsidRPr="00A57229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i/>
          <w:sz w:val="24"/>
          <w:szCs w:val="24"/>
        </w:rPr>
        <w:t xml:space="preserve"> dr hab. inż. Krzysztof Otremba</w:t>
      </w:r>
    </w:p>
    <w:p w:rsidR="00A57229" w:rsidRPr="00A57229" w:rsidRDefault="00A57229" w:rsidP="00A5722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A57229">
        <w:rPr>
          <w:rFonts w:cs="Times New Roman"/>
          <w:sz w:val="24"/>
          <w:szCs w:val="24"/>
        </w:rPr>
        <w:t>Koncepcja rewitalizacji terenu ………………. Promotor</w:t>
      </w:r>
      <w:r w:rsidRPr="00A57229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i/>
          <w:sz w:val="24"/>
          <w:szCs w:val="24"/>
        </w:rPr>
        <w:t xml:space="preserve"> dr hab. inż. Krzysztof Otremba</w:t>
      </w:r>
    </w:p>
    <w:p w:rsidR="00A57229" w:rsidRPr="00A57229" w:rsidRDefault="001D38FE" w:rsidP="00A5722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1D38FE">
        <w:rPr>
          <w:sz w:val="24"/>
          <w:szCs w:val="24"/>
        </w:rPr>
        <w:t xml:space="preserve">Analiza stanu ochrony gruntów rolnych i leśnych w powiecie </w:t>
      </w:r>
      <w:proofErr w:type="spellStart"/>
      <w:r w:rsidRPr="001D38FE">
        <w:rPr>
          <w:sz w:val="24"/>
          <w:szCs w:val="24"/>
        </w:rPr>
        <w:t>xxxx</w:t>
      </w:r>
      <w:proofErr w:type="spellEnd"/>
      <w:r w:rsidRPr="001D38FE">
        <w:rPr>
          <w:sz w:val="24"/>
          <w:szCs w:val="24"/>
        </w:rPr>
        <w:t xml:space="preserve"> po roku 2004 </w:t>
      </w:r>
      <w:r w:rsidR="00A57229" w:rsidRPr="00A57229">
        <w:rPr>
          <w:sz w:val="24"/>
          <w:szCs w:val="24"/>
        </w:rPr>
        <w:t>–</w:t>
      </w:r>
      <w:r w:rsidR="00A57229">
        <w:rPr>
          <w:sz w:val="24"/>
          <w:szCs w:val="24"/>
        </w:rPr>
        <w:t xml:space="preserve"> Promotor: </w:t>
      </w:r>
      <w:r w:rsidR="00A57229" w:rsidRPr="00A57229">
        <w:rPr>
          <w:sz w:val="24"/>
          <w:szCs w:val="24"/>
        </w:rPr>
        <w:t xml:space="preserve"> </w:t>
      </w:r>
      <w:r w:rsidR="00A57229" w:rsidRPr="00A57229">
        <w:rPr>
          <w:b/>
          <w:sz w:val="24"/>
          <w:szCs w:val="24"/>
        </w:rPr>
        <w:t>prof. dr hab. inż. Jolanta</w:t>
      </w:r>
      <w:r w:rsidR="00A57229" w:rsidRPr="00A57229">
        <w:rPr>
          <w:sz w:val="24"/>
          <w:szCs w:val="24"/>
        </w:rPr>
        <w:t xml:space="preserve"> </w:t>
      </w:r>
      <w:proofErr w:type="spellStart"/>
      <w:r w:rsidR="00A57229" w:rsidRPr="00A57229">
        <w:rPr>
          <w:b/>
          <w:sz w:val="24"/>
          <w:szCs w:val="24"/>
        </w:rPr>
        <w:t>Komisarek</w:t>
      </w:r>
      <w:proofErr w:type="spellEnd"/>
      <w:r w:rsidR="00A57229" w:rsidRPr="00A57229">
        <w:rPr>
          <w:sz w:val="24"/>
          <w:szCs w:val="24"/>
        </w:rPr>
        <w:t xml:space="preserve"> </w:t>
      </w:r>
    </w:p>
    <w:p w:rsidR="00A57229" w:rsidRPr="00DD5CD9" w:rsidRDefault="00E64ED5" w:rsidP="00DD5CD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64ED5">
        <w:rPr>
          <w:sz w:val="24"/>
          <w:szCs w:val="24"/>
        </w:rPr>
        <w:t>Przemiany struktury użytko</w:t>
      </w:r>
      <w:r w:rsidRPr="00DD5CD9">
        <w:rPr>
          <w:sz w:val="24"/>
          <w:szCs w:val="24"/>
        </w:rPr>
        <w:t xml:space="preserve">wania gruntów w gminie xxx   po roku 2004 </w:t>
      </w:r>
      <w:r w:rsidR="00A57229" w:rsidRPr="00DD5CD9">
        <w:rPr>
          <w:sz w:val="24"/>
          <w:szCs w:val="24"/>
        </w:rPr>
        <w:t xml:space="preserve">– Promotor: </w:t>
      </w:r>
      <w:r w:rsidR="00A57229" w:rsidRPr="00DD5CD9">
        <w:rPr>
          <w:b/>
          <w:sz w:val="24"/>
          <w:szCs w:val="24"/>
        </w:rPr>
        <w:t xml:space="preserve">prof. dr hab. inż. Jolanta </w:t>
      </w:r>
      <w:proofErr w:type="spellStart"/>
      <w:r w:rsidR="00A57229" w:rsidRPr="00DD5CD9">
        <w:rPr>
          <w:b/>
          <w:sz w:val="24"/>
          <w:szCs w:val="24"/>
        </w:rPr>
        <w:t>Komisarek</w:t>
      </w:r>
      <w:proofErr w:type="spellEnd"/>
      <w:r w:rsidR="00A57229" w:rsidRPr="00DD5CD9">
        <w:rPr>
          <w:sz w:val="24"/>
          <w:szCs w:val="24"/>
        </w:rPr>
        <w:t xml:space="preserve"> </w:t>
      </w:r>
    </w:p>
    <w:p w:rsidR="001E339E" w:rsidRPr="00DD5CD9" w:rsidRDefault="00DD5CD9" w:rsidP="00DD5CD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D5CD9">
        <w:rPr>
          <w:sz w:val="24"/>
          <w:szCs w:val="24"/>
        </w:rPr>
        <w:t>Opracowanie koncepcji ochrony gleb w wybranej gminie</w:t>
      </w:r>
      <w:r w:rsidR="00A57229" w:rsidRPr="00DD5CD9">
        <w:rPr>
          <w:sz w:val="24"/>
          <w:szCs w:val="24"/>
        </w:rPr>
        <w:t xml:space="preserve">.. - </w:t>
      </w:r>
      <w:r w:rsidR="001E339E" w:rsidRPr="00DD5CD9">
        <w:rPr>
          <w:sz w:val="24"/>
          <w:szCs w:val="24"/>
        </w:rPr>
        <w:t xml:space="preserve"> Promotor: </w:t>
      </w:r>
      <w:r w:rsidR="00A57229" w:rsidRPr="00DD5CD9">
        <w:rPr>
          <w:b/>
          <w:sz w:val="24"/>
          <w:szCs w:val="24"/>
        </w:rPr>
        <w:t xml:space="preserve">prof. dr hab. inż. Jolanta </w:t>
      </w:r>
      <w:proofErr w:type="spellStart"/>
      <w:r w:rsidR="00A57229" w:rsidRPr="00DD5CD9">
        <w:rPr>
          <w:b/>
          <w:sz w:val="24"/>
          <w:szCs w:val="24"/>
        </w:rPr>
        <w:t>Komisarek</w:t>
      </w:r>
      <w:proofErr w:type="spellEnd"/>
    </w:p>
    <w:p w:rsidR="001E339E" w:rsidRPr="00DD5CD9" w:rsidRDefault="00DD5CD9" w:rsidP="00DD5CD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D5CD9">
        <w:rPr>
          <w:rFonts w:cs="Times New Roman"/>
          <w:sz w:val="24"/>
          <w:szCs w:val="24"/>
        </w:rPr>
        <w:t xml:space="preserve">Aktualny stan i możliwości zagospodarowania gruntów w wybranej gminie </w:t>
      </w:r>
      <w:r w:rsidR="00A57229" w:rsidRPr="00DD5CD9">
        <w:rPr>
          <w:sz w:val="24"/>
          <w:szCs w:val="24"/>
        </w:rPr>
        <w:t xml:space="preserve">– </w:t>
      </w:r>
      <w:r w:rsidR="001E339E" w:rsidRPr="00DD5CD9">
        <w:rPr>
          <w:sz w:val="24"/>
          <w:szCs w:val="24"/>
        </w:rPr>
        <w:t xml:space="preserve">Promotor: </w:t>
      </w:r>
      <w:r w:rsidR="00A57229" w:rsidRPr="00DD5CD9">
        <w:rPr>
          <w:b/>
          <w:sz w:val="24"/>
          <w:szCs w:val="24"/>
        </w:rPr>
        <w:t xml:space="preserve">prof. dr hab. inż. Jolanta </w:t>
      </w:r>
      <w:proofErr w:type="spellStart"/>
      <w:r w:rsidR="00A57229" w:rsidRPr="00DD5CD9">
        <w:rPr>
          <w:b/>
          <w:sz w:val="24"/>
          <w:szCs w:val="24"/>
        </w:rPr>
        <w:t>Komisarek</w:t>
      </w:r>
      <w:proofErr w:type="spellEnd"/>
      <w:r w:rsidR="00A57229" w:rsidRPr="00DD5CD9">
        <w:rPr>
          <w:sz w:val="24"/>
          <w:szCs w:val="24"/>
        </w:rPr>
        <w:t xml:space="preserve"> </w:t>
      </w:r>
    </w:p>
    <w:p w:rsidR="00A57229" w:rsidRPr="00DD5CD9" w:rsidRDefault="00DD5CD9" w:rsidP="00DD5CD9">
      <w:pPr>
        <w:pStyle w:val="Akapitzlist"/>
        <w:numPr>
          <w:ilvl w:val="0"/>
          <w:numId w:val="5"/>
        </w:numPr>
        <w:spacing w:line="360" w:lineRule="auto"/>
      </w:pPr>
      <w:r w:rsidRPr="00DD5CD9">
        <w:rPr>
          <w:color w:val="151515"/>
          <w:sz w:val="24"/>
          <w:szCs w:val="24"/>
          <w:shd w:val="clear" w:color="auto" w:fill="FFFFFF"/>
        </w:rPr>
        <w:t>Analiza użytkowania i ochrony gleb w Powiecie ….</w:t>
      </w:r>
      <w:r w:rsidR="00A57229" w:rsidRPr="00DD5CD9">
        <w:rPr>
          <w:sz w:val="24"/>
          <w:szCs w:val="24"/>
        </w:rPr>
        <w:t xml:space="preserve">… – </w:t>
      </w:r>
      <w:r w:rsidR="001E339E" w:rsidRPr="00DD5CD9">
        <w:rPr>
          <w:sz w:val="24"/>
          <w:szCs w:val="24"/>
        </w:rPr>
        <w:t xml:space="preserve">Promotor: </w:t>
      </w:r>
      <w:r w:rsidR="00A57229" w:rsidRPr="00DD5CD9">
        <w:rPr>
          <w:b/>
          <w:sz w:val="24"/>
          <w:szCs w:val="24"/>
        </w:rPr>
        <w:t xml:space="preserve">prof. dr hab. inż. Jolanta </w:t>
      </w:r>
      <w:proofErr w:type="spellStart"/>
      <w:r w:rsidR="00A57229" w:rsidRPr="00DD5CD9">
        <w:rPr>
          <w:b/>
          <w:sz w:val="24"/>
          <w:szCs w:val="24"/>
        </w:rPr>
        <w:t>Komisarek</w:t>
      </w:r>
      <w:proofErr w:type="spellEnd"/>
    </w:p>
    <w:p w:rsidR="001E339E" w:rsidRPr="006C5567" w:rsidRDefault="001E339E" w:rsidP="00A5722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  <w:r w:rsidRPr="001E339E">
        <w:rPr>
          <w:sz w:val="24"/>
          <w:szCs w:val="24"/>
        </w:rPr>
        <w:t>Koncepcja zagospodarowania rekreacyjnego gminy ….. – Promotor</w:t>
      </w:r>
      <w:r>
        <w:rPr>
          <w:b/>
          <w:sz w:val="24"/>
          <w:szCs w:val="24"/>
        </w:rPr>
        <w:t>: dr inż. Katarzyna Wiatrowska</w:t>
      </w:r>
    </w:p>
    <w:p w:rsidR="006C5567" w:rsidRPr="00DF3270" w:rsidRDefault="006C5567" w:rsidP="006C55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mapy atrakcyjno</w:t>
      </w:r>
      <w:r>
        <w:rPr>
          <w:rFonts w:ascii="Times New Roman" w:hAnsi="Times New Roman"/>
          <w:sz w:val="24"/>
          <w:szCs w:val="24"/>
        </w:rPr>
        <w:t xml:space="preserve">ści osiedleńczej wybranej gminy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5F5FA5" w:rsidRDefault="006C5567" w:rsidP="006C55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Opracowanie koncepcji zalesień na przykładzie wybr</w:t>
      </w:r>
      <w:r>
        <w:rPr>
          <w:rFonts w:ascii="Times New Roman" w:hAnsi="Times New Roman"/>
          <w:sz w:val="24"/>
          <w:szCs w:val="24"/>
        </w:rPr>
        <w:t xml:space="preserve">anej gminy powiatu poznańskiego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5F5FA5" w:rsidRPr="005F5FA5" w:rsidRDefault="005F5FA5" w:rsidP="006C55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5F5FA5">
        <w:rPr>
          <w:color w:val="1F4E79" w:themeColor="accent1" w:themeShade="80"/>
          <w:sz w:val="24"/>
          <w:szCs w:val="24"/>
        </w:rPr>
        <w:t>Koncepcja rewitalizacji zbiornika wodnego „</w:t>
      </w:r>
      <w:proofErr w:type="spellStart"/>
      <w:r w:rsidRPr="005F5FA5">
        <w:rPr>
          <w:color w:val="1F4E79" w:themeColor="accent1" w:themeShade="80"/>
          <w:sz w:val="24"/>
          <w:szCs w:val="24"/>
        </w:rPr>
        <w:t>Kleczów</w:t>
      </w:r>
      <w:proofErr w:type="spellEnd"/>
      <w:r w:rsidRPr="005F5FA5">
        <w:rPr>
          <w:color w:val="1F4E79" w:themeColor="accent1" w:themeShade="80"/>
          <w:sz w:val="24"/>
          <w:szCs w:val="24"/>
        </w:rPr>
        <w:t xml:space="preserve">” – Bartosz Maślak temat zgłoszony przez studenta – Promotor -  </w:t>
      </w:r>
      <w:r w:rsidRPr="005F5FA5">
        <w:rPr>
          <w:rFonts w:cs="Times New Roman"/>
          <w:b/>
          <w:i/>
          <w:color w:val="1F4E79" w:themeColor="accent1" w:themeShade="80"/>
          <w:sz w:val="24"/>
          <w:szCs w:val="24"/>
        </w:rPr>
        <w:t>dr hab. inż. Krzysztof Otremba</w:t>
      </w:r>
    </w:p>
    <w:p w:rsidR="005F5FA5" w:rsidRPr="005F5FA5" w:rsidRDefault="005F5FA5" w:rsidP="005F5FA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5567" w:rsidRPr="003E387F" w:rsidRDefault="006C5567" w:rsidP="006C5567">
      <w:pPr>
        <w:pStyle w:val="Akapitzlist"/>
        <w:spacing w:before="120" w:after="0" w:line="360" w:lineRule="auto"/>
        <w:ind w:left="360"/>
        <w:jc w:val="both"/>
        <w:rPr>
          <w:rFonts w:cs="Times New Roman"/>
          <w:i/>
          <w:sz w:val="24"/>
          <w:szCs w:val="24"/>
        </w:rPr>
      </w:pPr>
    </w:p>
    <w:p w:rsidR="003E387F" w:rsidRDefault="003E387F" w:rsidP="003E387F">
      <w:pPr>
        <w:spacing w:before="120" w:after="0" w:line="360" w:lineRule="auto"/>
        <w:jc w:val="both"/>
        <w:rPr>
          <w:rFonts w:cs="Times New Roman"/>
          <w:i/>
          <w:sz w:val="24"/>
          <w:szCs w:val="24"/>
        </w:rPr>
      </w:pPr>
    </w:p>
    <w:p w:rsidR="00F80148" w:rsidRPr="003E387F" w:rsidRDefault="00BD0D62" w:rsidP="00AB3DA9">
      <w:pPr>
        <w:jc w:val="center"/>
        <w:rPr>
          <w:b/>
          <w:sz w:val="24"/>
          <w:szCs w:val="24"/>
        </w:rPr>
      </w:pPr>
      <w:r w:rsidRPr="003E387F">
        <w:rPr>
          <w:b/>
          <w:sz w:val="24"/>
          <w:szCs w:val="24"/>
        </w:rPr>
        <w:t>Grupa seminaryjna – prof. Murat-Błażejewskiej</w:t>
      </w:r>
    </w:p>
    <w:p w:rsidR="00BD0D62" w:rsidRDefault="00BD0D62" w:rsidP="00AB3DA9">
      <w:pPr>
        <w:jc w:val="center"/>
        <w:rPr>
          <w:b/>
        </w:rPr>
      </w:pP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planu adaptacji struktury infrastruktury wodnej wybranej gminy do deszczowych anomalii. Promotor: </w:t>
      </w:r>
      <w:r w:rsidRPr="003E387F">
        <w:rPr>
          <w:b/>
          <w:sz w:val="24"/>
          <w:szCs w:val="24"/>
        </w:rPr>
        <w:t xml:space="preserve">prof. dr hab. </w:t>
      </w:r>
      <w:proofErr w:type="spellStart"/>
      <w:r w:rsidRPr="003E387F">
        <w:rPr>
          <w:b/>
          <w:sz w:val="24"/>
          <w:szCs w:val="24"/>
        </w:rPr>
        <w:t>Sadżide</w:t>
      </w:r>
      <w:proofErr w:type="spellEnd"/>
      <w:r w:rsidRPr="003E387F">
        <w:rPr>
          <w:b/>
          <w:sz w:val="24"/>
          <w:szCs w:val="24"/>
        </w:rPr>
        <w:t xml:space="preserve"> Murat-Błażejewska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3E387F">
        <w:rPr>
          <w:sz w:val="24"/>
          <w:szCs w:val="24"/>
        </w:rPr>
        <w:t xml:space="preserve">Gospodarowanie wodami opadowymi w przestrzeni wybranego miasta. Promotor: </w:t>
      </w:r>
      <w:r w:rsidRPr="003E387F">
        <w:rPr>
          <w:b/>
          <w:sz w:val="24"/>
          <w:szCs w:val="24"/>
        </w:rPr>
        <w:t xml:space="preserve">prof. dr hab. </w:t>
      </w:r>
      <w:proofErr w:type="spellStart"/>
      <w:r w:rsidRPr="003E387F">
        <w:rPr>
          <w:b/>
          <w:sz w:val="24"/>
          <w:szCs w:val="24"/>
        </w:rPr>
        <w:t>Sadżide</w:t>
      </w:r>
      <w:proofErr w:type="spellEnd"/>
      <w:r w:rsidRPr="003E387F">
        <w:rPr>
          <w:b/>
          <w:sz w:val="24"/>
          <w:szCs w:val="24"/>
        </w:rPr>
        <w:t xml:space="preserve"> Murat-Błażejewska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zagospodarowanie wód opadowych w gminie położonej w strefie występowania susz. Promotor: </w:t>
      </w:r>
      <w:r w:rsidRPr="003E387F">
        <w:rPr>
          <w:b/>
          <w:sz w:val="24"/>
          <w:szCs w:val="24"/>
        </w:rPr>
        <w:t xml:space="preserve">prof. dr hab. </w:t>
      </w:r>
      <w:proofErr w:type="spellStart"/>
      <w:r w:rsidRPr="003E387F">
        <w:rPr>
          <w:b/>
          <w:sz w:val="24"/>
          <w:szCs w:val="24"/>
        </w:rPr>
        <w:t>Sadżide</w:t>
      </w:r>
      <w:proofErr w:type="spellEnd"/>
      <w:r w:rsidRPr="003E387F">
        <w:rPr>
          <w:b/>
          <w:sz w:val="24"/>
          <w:szCs w:val="24"/>
        </w:rPr>
        <w:t xml:space="preserve"> Murat-Błażejewska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>Projekt błękitno-zielonej infrastruktury w gospodarowaniu wodami opadowymi w wybranej przestrzeni miasta. Promotor</w:t>
      </w:r>
      <w:r w:rsidRPr="003E387F">
        <w:rPr>
          <w:b/>
          <w:sz w:val="24"/>
          <w:szCs w:val="24"/>
        </w:rPr>
        <w:t xml:space="preserve">: prof. dr hab. </w:t>
      </w:r>
      <w:proofErr w:type="spellStart"/>
      <w:r w:rsidRPr="003E387F">
        <w:rPr>
          <w:b/>
          <w:sz w:val="24"/>
          <w:szCs w:val="24"/>
        </w:rPr>
        <w:t>Sadżide</w:t>
      </w:r>
      <w:proofErr w:type="spellEnd"/>
      <w:r w:rsidRPr="003E387F">
        <w:rPr>
          <w:b/>
          <w:sz w:val="24"/>
          <w:szCs w:val="24"/>
        </w:rPr>
        <w:t xml:space="preserve"> Murat-Błażejewska</w:t>
      </w:r>
      <w:r w:rsidRPr="003E387F">
        <w:rPr>
          <w:sz w:val="24"/>
          <w:szCs w:val="24"/>
        </w:rPr>
        <w:t xml:space="preserve"> 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planu adaptacji struktury infrastruktury wodnej wybranej gminy do deszczowych anomalii. Promotor: </w:t>
      </w:r>
      <w:r w:rsidRPr="003E387F">
        <w:rPr>
          <w:b/>
          <w:sz w:val="24"/>
          <w:szCs w:val="24"/>
        </w:rPr>
        <w:t>dr hab.  inż. Jolanta Kanclerz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3E387F">
        <w:rPr>
          <w:sz w:val="24"/>
          <w:szCs w:val="24"/>
        </w:rPr>
        <w:t xml:space="preserve">Gospodarowanie wodami opadowymi w przestrzeni wybranego miasta. Promotor: </w:t>
      </w:r>
      <w:r w:rsidRPr="003E387F">
        <w:rPr>
          <w:b/>
          <w:sz w:val="24"/>
          <w:szCs w:val="24"/>
        </w:rPr>
        <w:t xml:space="preserve">dr hab.  inż. Jolanta Kanclerz 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zagospodarowanie wód opadowych w gminie położonej w strefie występowania susz. Promotor: </w:t>
      </w:r>
      <w:r w:rsidRPr="003E387F">
        <w:rPr>
          <w:b/>
          <w:sz w:val="24"/>
          <w:szCs w:val="24"/>
        </w:rPr>
        <w:t>dr hab.  inż. Jolanta Kanclerz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błękitno-zielonej infrastruktury w gospodarowaniu wodami opadowymi w wybranej przestrzeni miasta. </w:t>
      </w:r>
      <w:r w:rsidRPr="003E387F">
        <w:rPr>
          <w:b/>
          <w:sz w:val="24"/>
          <w:szCs w:val="24"/>
        </w:rPr>
        <w:t>Promotor: dr hab.  inż. Jolanta Kanclerz</w:t>
      </w:r>
      <w:r w:rsidRPr="003E387F">
        <w:rPr>
          <w:sz w:val="24"/>
          <w:szCs w:val="24"/>
        </w:rPr>
        <w:t xml:space="preserve"> </w:t>
      </w:r>
    </w:p>
    <w:p w:rsidR="00BD0D62" w:rsidRPr="003E387F" w:rsidRDefault="00BD0D62" w:rsidP="003E387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planu adaptacji struktury infrastruktury wodnej wybranej gminy do deszczowych anomalii. </w:t>
      </w:r>
      <w:r w:rsidRPr="003E387F">
        <w:rPr>
          <w:b/>
          <w:sz w:val="24"/>
          <w:szCs w:val="24"/>
        </w:rPr>
        <w:t>Promotor: dr hab.  inż. Mariusz Sojka</w:t>
      </w:r>
    </w:p>
    <w:p w:rsidR="00BD0D62" w:rsidRPr="003E387F" w:rsidRDefault="00BD0D62" w:rsidP="006C5567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3E387F">
        <w:rPr>
          <w:sz w:val="24"/>
          <w:szCs w:val="24"/>
        </w:rPr>
        <w:t xml:space="preserve">Gospodarowanie wodami opadowymi w przestrzeni wybranego miasta. </w:t>
      </w:r>
      <w:r w:rsidRPr="003E387F">
        <w:rPr>
          <w:b/>
          <w:sz w:val="24"/>
          <w:szCs w:val="24"/>
        </w:rPr>
        <w:t>Promotor: dr hab.  inż. Mariusz Sojka</w:t>
      </w:r>
    </w:p>
    <w:p w:rsidR="00BD0D62" w:rsidRPr="003E387F" w:rsidRDefault="00BD0D62" w:rsidP="006C55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t xml:space="preserve">Projekt zagospodarowanie wód opadowych w gminie położonej w strefie występowania susz. </w:t>
      </w:r>
      <w:r w:rsidRPr="003E387F">
        <w:rPr>
          <w:b/>
          <w:sz w:val="24"/>
          <w:szCs w:val="24"/>
        </w:rPr>
        <w:t xml:space="preserve">Promotor: dr  inż. Rafał </w:t>
      </w:r>
      <w:proofErr w:type="spellStart"/>
      <w:r w:rsidRPr="003E387F">
        <w:rPr>
          <w:b/>
          <w:sz w:val="24"/>
          <w:szCs w:val="24"/>
        </w:rPr>
        <w:t>Wróżyński</w:t>
      </w:r>
      <w:proofErr w:type="spellEnd"/>
    </w:p>
    <w:p w:rsidR="00BD0D62" w:rsidRDefault="00BD0D62" w:rsidP="006C55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E387F">
        <w:rPr>
          <w:sz w:val="24"/>
          <w:szCs w:val="24"/>
        </w:rPr>
        <w:lastRenderedPageBreak/>
        <w:t xml:space="preserve">Projekt błękitno-zielonej infrastruktury w gospodarowaniu wodami opadowymi w wybranej przestrzeni miasta. </w:t>
      </w:r>
      <w:r w:rsidRPr="003E387F">
        <w:rPr>
          <w:b/>
          <w:sz w:val="24"/>
          <w:szCs w:val="24"/>
        </w:rPr>
        <w:t xml:space="preserve">Promotor: dr  inż. Rafał </w:t>
      </w:r>
      <w:proofErr w:type="spellStart"/>
      <w:r w:rsidRPr="003E387F">
        <w:rPr>
          <w:b/>
          <w:sz w:val="24"/>
          <w:szCs w:val="24"/>
        </w:rPr>
        <w:t>Wróżyński</w:t>
      </w:r>
      <w:proofErr w:type="spellEnd"/>
      <w:r w:rsidRPr="003E387F">
        <w:rPr>
          <w:sz w:val="24"/>
          <w:szCs w:val="24"/>
        </w:rPr>
        <w:t xml:space="preserve"> </w:t>
      </w:r>
    </w:p>
    <w:p w:rsidR="006C5567" w:rsidRPr="0063255A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55A">
        <w:rPr>
          <w:rFonts w:ascii="Times New Roman" w:hAnsi="Times New Roman"/>
          <w:sz w:val="24"/>
          <w:szCs w:val="24"/>
        </w:rPr>
        <w:t>Wpływ zielonej infrastruktury na wartość ekonomiczną nieruchomości na p</w:t>
      </w:r>
      <w:r>
        <w:rPr>
          <w:rFonts w:ascii="Times New Roman" w:hAnsi="Times New Roman"/>
          <w:sz w:val="24"/>
          <w:szCs w:val="24"/>
        </w:rPr>
        <w:t xml:space="preserve">rzykładzie Strzelec Krajeńskich </w:t>
      </w:r>
      <w:r w:rsidRPr="003E387F">
        <w:rPr>
          <w:sz w:val="24"/>
          <w:szCs w:val="24"/>
        </w:rPr>
        <w:t xml:space="preserve">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63255A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55A">
        <w:rPr>
          <w:rFonts w:ascii="Times New Roman" w:hAnsi="Times New Roman"/>
          <w:sz w:val="24"/>
          <w:szCs w:val="24"/>
        </w:rPr>
        <w:t>Czynniki atrakcyjności nieruchomości mieszkaniowych na obszarach pod</w:t>
      </w:r>
      <w:r>
        <w:rPr>
          <w:rFonts w:ascii="Times New Roman" w:hAnsi="Times New Roman"/>
          <w:sz w:val="24"/>
          <w:szCs w:val="24"/>
        </w:rPr>
        <w:t xml:space="preserve">miejskich Poznania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63255A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55A">
        <w:rPr>
          <w:rFonts w:ascii="Times New Roman" w:hAnsi="Times New Roman"/>
          <w:sz w:val="24"/>
          <w:szCs w:val="24"/>
        </w:rPr>
        <w:t>Analiza rynku nieruch</w:t>
      </w:r>
      <w:r>
        <w:rPr>
          <w:rFonts w:ascii="Times New Roman" w:hAnsi="Times New Roman"/>
          <w:sz w:val="24"/>
          <w:szCs w:val="24"/>
        </w:rPr>
        <w:t xml:space="preserve">omości mieszkaniowych w Koninie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63255A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55A">
        <w:rPr>
          <w:rFonts w:ascii="Times New Roman" w:hAnsi="Times New Roman"/>
          <w:sz w:val="24"/>
          <w:szCs w:val="24"/>
        </w:rPr>
        <w:t>Funkcjonowanie rynku nieruchomości na przykładzie miasta Oborniki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DF3270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 i perspektywy wielofunkcyjnego rozwoju obszarów wiejskich na przykładzie wybranej gminy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6C5567" w:rsidRPr="0063255A" w:rsidRDefault="006C5567" w:rsidP="006C55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Prognoza skutków finansowych opracowań planistycznych wybranej gminy powiatu poznańskiego </w:t>
      </w:r>
      <w:r w:rsidRPr="003E387F">
        <w:rPr>
          <w:b/>
          <w:sz w:val="24"/>
          <w:szCs w:val="24"/>
        </w:rPr>
        <w:t xml:space="preserve">Promotor: dr  </w:t>
      </w:r>
      <w:r>
        <w:rPr>
          <w:b/>
          <w:sz w:val="24"/>
          <w:szCs w:val="24"/>
        </w:rPr>
        <w:t>hab. inż. Adam Zydroń</w:t>
      </w:r>
    </w:p>
    <w:p w:rsidR="00524B72" w:rsidRPr="003E387F" w:rsidRDefault="00524B72" w:rsidP="001F7844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24B72" w:rsidRPr="003E387F" w:rsidRDefault="00524B72" w:rsidP="00524B72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3E387F">
        <w:rPr>
          <w:b/>
          <w:sz w:val="24"/>
          <w:szCs w:val="24"/>
        </w:rPr>
        <w:t>Grupa seminaryjna – prof. Zbierskiej</w:t>
      </w:r>
    </w:p>
    <w:p w:rsidR="00BD0D62" w:rsidRPr="00DD6F09" w:rsidRDefault="00BD0D62" w:rsidP="00AB3DA9">
      <w:pPr>
        <w:jc w:val="center"/>
        <w:rPr>
          <w:b/>
          <w:sz w:val="24"/>
          <w:szCs w:val="24"/>
        </w:rPr>
      </w:pPr>
    </w:p>
    <w:p w:rsidR="00DD6F09" w:rsidRPr="00DD6F09" w:rsidRDefault="00DD6F09" w:rsidP="00DD6F09">
      <w:pPr>
        <w:spacing w:after="0"/>
        <w:rPr>
          <w:rFonts w:eastAsia="Times New Roman"/>
          <w:sz w:val="24"/>
          <w:szCs w:val="24"/>
          <w:lang w:eastAsia="pl-PL"/>
        </w:rPr>
      </w:pPr>
      <w:r w:rsidRPr="00DD6F09">
        <w:rPr>
          <w:rFonts w:eastAsia="Times New Roman"/>
          <w:sz w:val="24"/>
          <w:szCs w:val="24"/>
          <w:lang w:eastAsia="pl-PL"/>
        </w:rPr>
        <w:t>1. Wpływ infrastruktury kolejowej na krajobraz na wybranym przykładzie … (do uzgodnienia ze studentem)</w:t>
      </w:r>
      <w:r>
        <w:rPr>
          <w:rFonts w:eastAsia="Times New Roman"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sz w:val="24"/>
          <w:szCs w:val="24"/>
          <w:lang w:eastAsia="pl-PL"/>
        </w:rPr>
        <w:t xml:space="preserve">Promotor: </w:t>
      </w:r>
      <w:r w:rsidRPr="00DD6F09">
        <w:rPr>
          <w:rFonts w:eastAsia="Times New Roman"/>
          <w:b/>
          <w:sz w:val="24"/>
          <w:szCs w:val="24"/>
          <w:lang w:eastAsia="pl-PL"/>
        </w:rPr>
        <w:t>prof. dr hab. Janina Zbierska</w:t>
      </w:r>
      <w:r w:rsidRPr="00DD6F09">
        <w:rPr>
          <w:rFonts w:eastAsia="Times New Roman"/>
          <w:sz w:val="24"/>
          <w:szCs w:val="24"/>
          <w:lang w:eastAsia="pl-PL"/>
        </w:rPr>
        <w:t xml:space="preserve"> </w:t>
      </w:r>
    </w:p>
    <w:p w:rsidR="00DD6F09" w:rsidRPr="00DD6F09" w:rsidRDefault="00DD6F09" w:rsidP="00DD6F09">
      <w:pPr>
        <w:tabs>
          <w:tab w:val="left" w:pos="2756"/>
        </w:tabs>
        <w:spacing w:after="0"/>
        <w:rPr>
          <w:rFonts w:eastAsia="Times New Roman"/>
          <w:sz w:val="24"/>
          <w:szCs w:val="24"/>
          <w:lang w:eastAsia="pl-PL"/>
        </w:rPr>
      </w:pPr>
      <w:r w:rsidRPr="00DD6F09">
        <w:rPr>
          <w:rFonts w:eastAsia="Times New Roman"/>
          <w:sz w:val="24"/>
          <w:szCs w:val="24"/>
          <w:lang w:eastAsia="pl-PL"/>
        </w:rPr>
        <w:tab/>
      </w:r>
    </w:p>
    <w:p w:rsidR="00DD6F09" w:rsidRPr="00DD6F09" w:rsidRDefault="00DD6F09" w:rsidP="00DD6F09">
      <w:pPr>
        <w:spacing w:after="0"/>
        <w:rPr>
          <w:rFonts w:eastAsia="Times New Roman"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2.   </w:t>
      </w:r>
      <w:r w:rsidRPr="00DD6F09">
        <w:rPr>
          <w:rFonts w:eastAsia="Times New Roman"/>
          <w:sz w:val="24"/>
          <w:szCs w:val="24"/>
          <w:lang w:eastAsia="pl-PL"/>
        </w:rPr>
        <w:t>Model ekologiczno-przestrzenny krajobrazu  gminy … (do uzgodnienia ze studentem) i koncepcja wzbogacenia</w:t>
      </w:r>
      <w:r>
        <w:rPr>
          <w:rFonts w:eastAsia="Times New Roman"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sz w:val="24"/>
          <w:szCs w:val="24"/>
          <w:lang w:eastAsia="pl-PL"/>
        </w:rPr>
        <w:t xml:space="preserve">Promotor: </w:t>
      </w:r>
      <w:r w:rsidRPr="00DD6F09">
        <w:rPr>
          <w:rFonts w:eastAsia="Times New Roman"/>
          <w:b/>
          <w:sz w:val="24"/>
          <w:szCs w:val="24"/>
          <w:lang w:eastAsia="pl-PL"/>
        </w:rPr>
        <w:t xml:space="preserve">prof. dr hab. Janina Zbierska 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DD6F09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 xml:space="preserve">3. Koncepcja zagospodarowania turystyczno-rekreacyjnego wybranego obszaru chronionego </w:t>
      </w:r>
      <w:r>
        <w:rPr>
          <w:rFonts w:eastAsia="Times New Roman"/>
          <w:bCs/>
          <w:sz w:val="24"/>
          <w:szCs w:val="24"/>
          <w:lang w:eastAsia="pl-PL"/>
        </w:rPr>
        <w:t xml:space="preserve">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DD6F09">
        <w:rPr>
          <w:rFonts w:eastAsia="Times New Roman"/>
          <w:b/>
          <w:bCs/>
          <w:sz w:val="24"/>
          <w:szCs w:val="24"/>
          <w:lang w:eastAsia="pl-PL"/>
        </w:rPr>
        <w:t>dr hab. inż. Klaudia Borowiak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 xml:space="preserve">4. Koncepcja zagospodarowania turystyczno-rekreacyjnego wybranego obszaru chronionego 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DD6F09">
        <w:rPr>
          <w:rFonts w:eastAsia="Times New Roman"/>
          <w:b/>
          <w:bCs/>
          <w:sz w:val="24"/>
          <w:szCs w:val="24"/>
          <w:lang w:eastAsia="pl-PL"/>
        </w:rPr>
        <w:t>dr hab. inż. Klaudia Borowiak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 xml:space="preserve">5. Ocena spełniania zasad zrównoważonego rozwoju wybranego osiedla mieszkaniowego </w:t>
      </w:r>
    </w:p>
    <w:p w:rsidR="00DD6F09" w:rsidRPr="00A45F9C" w:rsidRDefault="00A45F9C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 - </w:t>
      </w:r>
      <w:r w:rsidR="00DD6F09" w:rsidRPr="00DD6F09">
        <w:rPr>
          <w:rFonts w:eastAsia="Times New Roman"/>
          <w:bCs/>
          <w:sz w:val="24"/>
          <w:szCs w:val="24"/>
          <w:lang w:eastAsia="pl-PL"/>
        </w:rPr>
        <w:t>Promotor:</w:t>
      </w:r>
      <w:r w:rsidR="00DD6F09" w:rsidRPr="00A45F9C">
        <w:rPr>
          <w:rFonts w:eastAsia="Times New Roman"/>
          <w:b/>
          <w:bCs/>
          <w:sz w:val="24"/>
          <w:szCs w:val="24"/>
          <w:lang w:eastAsia="pl-PL"/>
        </w:rPr>
        <w:t xml:space="preserve"> dr hab. inż. Klaudia Borowiak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A45F9C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6. Gospodarka obiektami pałacowo-parkowymi w Wielkopolsce</w:t>
      </w:r>
      <w:r w:rsidR="00A45F9C">
        <w:rPr>
          <w:rFonts w:eastAsia="Times New Roman"/>
          <w:bCs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A45F9C">
        <w:rPr>
          <w:rFonts w:eastAsia="Times New Roman"/>
          <w:b/>
          <w:bCs/>
          <w:sz w:val="24"/>
          <w:szCs w:val="24"/>
          <w:lang w:eastAsia="pl-PL"/>
        </w:rPr>
        <w:t>dr hab. inż. Ryszard Staniszewski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A45F9C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7. Gospodarka obiektami pałacowo-parkowymi w województwie/reg</w:t>
      </w:r>
      <w:r w:rsidR="00A45F9C">
        <w:rPr>
          <w:rFonts w:eastAsia="Times New Roman"/>
          <w:bCs/>
          <w:sz w:val="24"/>
          <w:szCs w:val="24"/>
          <w:lang w:eastAsia="pl-PL"/>
        </w:rPr>
        <w:t xml:space="preserve">ionie (do wyboru)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A45F9C">
        <w:rPr>
          <w:rFonts w:eastAsia="Times New Roman"/>
          <w:b/>
          <w:bCs/>
          <w:sz w:val="24"/>
          <w:szCs w:val="24"/>
          <w:lang w:eastAsia="pl-PL"/>
        </w:rPr>
        <w:t>dr hab. inż. Ryszard Staniszewski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A45F9C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8. Klimat akustyczny ulicy … w Poznaniu i możliwości jego kształtowania</w:t>
      </w:r>
      <w:r w:rsidR="00A45F9C">
        <w:rPr>
          <w:rFonts w:eastAsia="Times New Roman"/>
          <w:bCs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A45F9C">
        <w:rPr>
          <w:rFonts w:eastAsia="Times New Roman"/>
          <w:b/>
          <w:bCs/>
          <w:sz w:val="24"/>
          <w:szCs w:val="24"/>
          <w:lang w:eastAsia="pl-PL"/>
        </w:rPr>
        <w:t>dr hab. inż. Ryszard Staniszewski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A45F9C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9. Klimat akustyczny wsi… (do wyboru) w aspekcie rozwoju agroturystyki</w:t>
      </w:r>
      <w:r w:rsidR="00A45F9C">
        <w:rPr>
          <w:rFonts w:eastAsia="Times New Roman"/>
          <w:bCs/>
          <w:sz w:val="24"/>
          <w:szCs w:val="24"/>
          <w:lang w:eastAsia="pl-PL"/>
        </w:rPr>
        <w:t xml:space="preserve">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A45F9C">
        <w:rPr>
          <w:rFonts w:eastAsia="Times New Roman"/>
          <w:b/>
          <w:bCs/>
          <w:sz w:val="24"/>
          <w:szCs w:val="24"/>
          <w:lang w:eastAsia="pl-PL"/>
        </w:rPr>
        <w:t>dr hab. inż. Ryszard Staniszewski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A45F9C" w:rsidRDefault="00DD6F09" w:rsidP="00DD6F09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10. Koncepcja zagospodarowania przestrzennego gminy … (do wyboru)</w:t>
      </w:r>
      <w:r w:rsidR="00A45F9C">
        <w:rPr>
          <w:sz w:val="24"/>
          <w:szCs w:val="24"/>
        </w:rPr>
        <w:t xml:space="preserve"> - </w:t>
      </w:r>
      <w:r w:rsidRPr="00DD6F09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A45F9C">
        <w:rPr>
          <w:rFonts w:eastAsia="Times New Roman"/>
          <w:b/>
          <w:bCs/>
          <w:sz w:val="24"/>
          <w:szCs w:val="24"/>
          <w:lang w:eastAsia="pl-PL"/>
        </w:rPr>
        <w:t>dr hab. inż. Ryszard Staniszewski</w:t>
      </w:r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DD6F09" w:rsidRDefault="00DD6F09" w:rsidP="00DD6F0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DD6F09">
        <w:rPr>
          <w:rFonts w:asciiTheme="minorHAnsi" w:hAnsiTheme="minorHAnsi"/>
        </w:rPr>
        <w:t xml:space="preserve">11. Zmiany sposobu użytkowania gruntów w zlewniach bezpośrednich </w:t>
      </w:r>
      <w:r w:rsidR="00A45F9C">
        <w:rPr>
          <w:rFonts w:asciiTheme="minorHAnsi" w:hAnsiTheme="minorHAnsi"/>
        </w:rPr>
        <w:t xml:space="preserve">jezior poddanych antropopresji - </w:t>
      </w:r>
      <w:r w:rsidRPr="00DD6F09">
        <w:rPr>
          <w:rFonts w:asciiTheme="minorHAnsi" w:hAnsiTheme="minorHAnsi"/>
        </w:rPr>
        <w:t xml:space="preserve">Promotor: </w:t>
      </w:r>
      <w:r w:rsidRPr="00A45F9C">
        <w:rPr>
          <w:rFonts w:asciiTheme="minorHAnsi" w:hAnsiTheme="minorHAnsi"/>
          <w:b/>
        </w:rPr>
        <w:t xml:space="preserve">dr hab. inż. Agnieszka E. Ławniczak-Malińska, prof. </w:t>
      </w:r>
      <w:proofErr w:type="spellStart"/>
      <w:r w:rsidRPr="00A45F9C">
        <w:rPr>
          <w:rFonts w:asciiTheme="minorHAnsi" w:hAnsiTheme="minorHAnsi"/>
          <w:b/>
        </w:rPr>
        <w:t>nadzw</w:t>
      </w:r>
      <w:proofErr w:type="spellEnd"/>
      <w:r w:rsidRPr="00A45F9C">
        <w:rPr>
          <w:rFonts w:asciiTheme="minorHAnsi" w:hAnsiTheme="minorHAnsi"/>
          <w:b/>
        </w:rPr>
        <w:t>.</w:t>
      </w:r>
    </w:p>
    <w:p w:rsidR="00DD6F09" w:rsidRPr="00DD6F09" w:rsidRDefault="00DD6F09" w:rsidP="00DD6F0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6C5567" w:rsidRDefault="00DD6F09" w:rsidP="006C5567">
      <w:pPr>
        <w:spacing w:after="0"/>
        <w:rPr>
          <w:rFonts w:eastAsia="Times New Roman"/>
          <w:bCs/>
          <w:sz w:val="24"/>
          <w:szCs w:val="24"/>
          <w:lang w:eastAsia="pl-PL"/>
        </w:rPr>
      </w:pPr>
      <w:r w:rsidRPr="00DD6F09">
        <w:rPr>
          <w:rFonts w:eastAsia="Times New Roman"/>
          <w:bCs/>
          <w:sz w:val="24"/>
          <w:szCs w:val="24"/>
          <w:lang w:eastAsia="pl-PL"/>
        </w:rPr>
        <w:t>12. Ocena walorów kulturowych g</w:t>
      </w:r>
      <w:r w:rsidR="00A45F9C">
        <w:rPr>
          <w:rFonts w:eastAsia="Times New Roman"/>
          <w:bCs/>
          <w:sz w:val="24"/>
          <w:szCs w:val="24"/>
          <w:lang w:eastAsia="pl-PL"/>
        </w:rPr>
        <w:t xml:space="preserve">miny (do wyboru przez Studenta) - </w:t>
      </w:r>
      <w:r w:rsidRPr="00DD6F09">
        <w:rPr>
          <w:sz w:val="24"/>
          <w:szCs w:val="24"/>
        </w:rPr>
        <w:t xml:space="preserve">Promotor: </w:t>
      </w:r>
      <w:r w:rsidRPr="00A45F9C">
        <w:rPr>
          <w:b/>
          <w:sz w:val="24"/>
          <w:szCs w:val="24"/>
        </w:rPr>
        <w:t xml:space="preserve">dr hab. Maria </w:t>
      </w:r>
      <w:proofErr w:type="spellStart"/>
      <w:r w:rsidRPr="006C5567">
        <w:rPr>
          <w:b/>
          <w:sz w:val="24"/>
          <w:szCs w:val="24"/>
        </w:rPr>
        <w:t>Drapikowska</w:t>
      </w:r>
      <w:proofErr w:type="spellEnd"/>
    </w:p>
    <w:p w:rsidR="006C5567" w:rsidRDefault="006C5567" w:rsidP="006C5567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DD6F09" w:rsidRPr="006C5567" w:rsidRDefault="00DD6F09" w:rsidP="006C5567">
      <w:pPr>
        <w:pStyle w:val="Akapitzlist"/>
        <w:numPr>
          <w:ilvl w:val="0"/>
          <w:numId w:val="6"/>
        </w:numPr>
        <w:spacing w:after="0"/>
        <w:ind w:left="426" w:hanging="426"/>
        <w:rPr>
          <w:rFonts w:eastAsia="Times New Roman"/>
          <w:b/>
          <w:bCs/>
          <w:sz w:val="24"/>
          <w:szCs w:val="24"/>
          <w:lang w:eastAsia="pl-PL"/>
        </w:rPr>
      </w:pPr>
      <w:r w:rsidRPr="006C5567">
        <w:rPr>
          <w:rFonts w:eastAsia="Times New Roman"/>
          <w:bCs/>
          <w:sz w:val="24"/>
          <w:szCs w:val="24"/>
          <w:lang w:eastAsia="pl-PL"/>
        </w:rPr>
        <w:t>Ocena walorów i przydatności turystyc</w:t>
      </w:r>
      <w:r w:rsidR="00A45F9C" w:rsidRPr="006C5567">
        <w:rPr>
          <w:rFonts w:eastAsia="Times New Roman"/>
          <w:bCs/>
          <w:sz w:val="24"/>
          <w:szCs w:val="24"/>
          <w:lang w:eastAsia="pl-PL"/>
        </w:rPr>
        <w:t xml:space="preserve">znej wybranej ścieżki rowerowej - </w:t>
      </w:r>
      <w:r w:rsidRPr="006C5567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6C5567">
        <w:rPr>
          <w:rFonts w:eastAsia="Times New Roman"/>
          <w:b/>
          <w:bCs/>
          <w:sz w:val="24"/>
          <w:szCs w:val="24"/>
          <w:lang w:eastAsia="pl-PL"/>
        </w:rPr>
        <w:t xml:space="preserve">dr inż. Szymon </w:t>
      </w:r>
      <w:proofErr w:type="spellStart"/>
      <w:r w:rsidRPr="006C5567">
        <w:rPr>
          <w:rFonts w:eastAsia="Times New Roman"/>
          <w:b/>
          <w:bCs/>
          <w:sz w:val="24"/>
          <w:szCs w:val="24"/>
          <w:lang w:eastAsia="pl-PL"/>
        </w:rPr>
        <w:t>Jusik</w:t>
      </w:r>
      <w:proofErr w:type="spellEnd"/>
    </w:p>
    <w:p w:rsidR="00DD6F09" w:rsidRPr="00DD6F09" w:rsidRDefault="00DD6F09" w:rsidP="00DD6F09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5605A7" w:rsidRDefault="00DD6F09" w:rsidP="007071B0">
      <w:pPr>
        <w:pStyle w:val="Akapitzlist"/>
        <w:numPr>
          <w:ilvl w:val="0"/>
          <w:numId w:val="6"/>
        </w:numPr>
        <w:tabs>
          <w:tab w:val="left" w:pos="1320"/>
        </w:tabs>
        <w:spacing w:after="0" w:line="360" w:lineRule="auto"/>
        <w:ind w:left="426" w:hanging="426"/>
        <w:rPr>
          <w:rFonts w:eastAsia="Times New Roman"/>
          <w:bCs/>
          <w:sz w:val="24"/>
          <w:szCs w:val="24"/>
          <w:lang w:eastAsia="pl-PL"/>
        </w:rPr>
      </w:pPr>
      <w:r w:rsidRPr="007071B0">
        <w:rPr>
          <w:rFonts w:eastAsia="Times New Roman"/>
          <w:bCs/>
          <w:sz w:val="24"/>
          <w:szCs w:val="24"/>
          <w:lang w:eastAsia="pl-PL"/>
        </w:rPr>
        <w:t>Wycena usług ekosystemowych świadczonych przez tere</w:t>
      </w:r>
      <w:r w:rsidR="00A45F9C" w:rsidRPr="007071B0">
        <w:rPr>
          <w:rFonts w:eastAsia="Times New Roman"/>
          <w:bCs/>
          <w:sz w:val="24"/>
          <w:szCs w:val="24"/>
          <w:lang w:eastAsia="pl-PL"/>
        </w:rPr>
        <w:t xml:space="preserve">ny nadrzeczne w wybranej gminie - </w:t>
      </w:r>
      <w:r w:rsidRPr="007071B0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7071B0">
        <w:rPr>
          <w:rFonts w:eastAsia="Times New Roman"/>
          <w:b/>
          <w:bCs/>
          <w:sz w:val="24"/>
          <w:szCs w:val="24"/>
          <w:lang w:eastAsia="pl-PL"/>
        </w:rPr>
        <w:t xml:space="preserve">dr inż. Szymon </w:t>
      </w:r>
      <w:proofErr w:type="spellStart"/>
      <w:r w:rsidRPr="007071B0">
        <w:rPr>
          <w:rFonts w:eastAsia="Times New Roman"/>
          <w:b/>
          <w:bCs/>
          <w:sz w:val="24"/>
          <w:szCs w:val="24"/>
          <w:lang w:eastAsia="pl-PL"/>
        </w:rPr>
        <w:t>Jusi</w:t>
      </w:r>
      <w:r w:rsidR="005605A7" w:rsidRPr="007071B0">
        <w:rPr>
          <w:rFonts w:eastAsia="Times New Roman"/>
          <w:b/>
          <w:bCs/>
          <w:sz w:val="24"/>
          <w:szCs w:val="24"/>
          <w:lang w:eastAsia="pl-PL"/>
        </w:rPr>
        <w:t>k</w:t>
      </w:r>
      <w:proofErr w:type="spellEnd"/>
      <w:r w:rsidR="007071B0" w:rsidRPr="007071B0">
        <w:rPr>
          <w:rFonts w:eastAsia="Times New Roman"/>
          <w:bCs/>
          <w:sz w:val="24"/>
          <w:szCs w:val="24"/>
          <w:lang w:eastAsia="pl-PL"/>
        </w:rPr>
        <w:tab/>
      </w:r>
    </w:p>
    <w:p w:rsidR="006C5567" w:rsidRDefault="007071B0" w:rsidP="006C5567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071B0">
        <w:rPr>
          <w:rFonts w:eastAsia="Times New Roman" w:cs="Times New Roman"/>
          <w:color w:val="000000"/>
          <w:sz w:val="24"/>
          <w:szCs w:val="24"/>
          <w:lang w:eastAsia="pl-PL"/>
        </w:rPr>
        <w:t>Analiza przestrzennego zróżnicowania wybranych gospodarstw rolnych na podstawie systemu szybkiej identyfikacji oraz opracowanie koncepcji obszarów problemowych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</w:t>
      </w:r>
      <w:r w:rsidRPr="007071B0">
        <w:rPr>
          <w:rFonts w:eastAsia="Times New Roman"/>
          <w:bCs/>
          <w:sz w:val="24"/>
          <w:szCs w:val="24"/>
          <w:lang w:eastAsia="pl-PL"/>
        </w:rPr>
        <w:t xml:space="preserve">Promotor: </w:t>
      </w:r>
      <w:r w:rsidRPr="007071B0">
        <w:rPr>
          <w:rFonts w:eastAsia="Times New Roman"/>
          <w:b/>
          <w:bCs/>
          <w:sz w:val="24"/>
          <w:szCs w:val="24"/>
          <w:lang w:eastAsia="pl-PL"/>
        </w:rPr>
        <w:t xml:space="preserve">dr inż. </w:t>
      </w:r>
      <w:r>
        <w:rPr>
          <w:rFonts w:eastAsia="Times New Roman"/>
          <w:b/>
          <w:bCs/>
          <w:sz w:val="24"/>
          <w:szCs w:val="24"/>
          <w:lang w:eastAsia="pl-PL"/>
        </w:rPr>
        <w:t>Jerzy Kupiec</w:t>
      </w:r>
    </w:p>
    <w:p w:rsidR="006C5567" w:rsidRDefault="006C5567" w:rsidP="006C5567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C5567">
        <w:rPr>
          <w:sz w:val="24"/>
          <w:szCs w:val="24"/>
        </w:rPr>
        <w:t xml:space="preserve">Analiza przestrzenna terenów zieleni w miejscowości uzdrowiskowej Kołobrzeg od XIX wieku.  </w:t>
      </w:r>
      <w:r w:rsidRPr="006C5567">
        <w:rPr>
          <w:b/>
          <w:sz w:val="24"/>
          <w:szCs w:val="24"/>
        </w:rPr>
        <w:t xml:space="preserve">Promotor: dr  inż. Magdalena </w:t>
      </w:r>
      <w:proofErr w:type="spellStart"/>
      <w:r w:rsidRPr="006C5567">
        <w:rPr>
          <w:b/>
          <w:sz w:val="24"/>
          <w:szCs w:val="24"/>
        </w:rPr>
        <w:t>Meller</w:t>
      </w:r>
      <w:proofErr w:type="spellEnd"/>
    </w:p>
    <w:p w:rsidR="006C5567" w:rsidRDefault="006C5567" w:rsidP="006C5567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C5567">
        <w:rPr>
          <w:sz w:val="24"/>
          <w:szCs w:val="24"/>
        </w:rPr>
        <w:t xml:space="preserve">Analiza przestrzenna terenów zieleni w miejscowości uzdrowiskowej Nałęczów od XIX wieku. </w:t>
      </w:r>
      <w:r w:rsidRPr="006C5567">
        <w:rPr>
          <w:b/>
          <w:sz w:val="24"/>
          <w:szCs w:val="24"/>
        </w:rPr>
        <w:t xml:space="preserve">Promotor: dr  inż. Magdalena </w:t>
      </w:r>
      <w:proofErr w:type="spellStart"/>
      <w:r w:rsidRPr="006C5567">
        <w:rPr>
          <w:b/>
          <w:sz w:val="24"/>
          <w:szCs w:val="24"/>
        </w:rPr>
        <w:t>Meller</w:t>
      </w:r>
      <w:proofErr w:type="spellEnd"/>
    </w:p>
    <w:p w:rsidR="006C5567" w:rsidRDefault="006C5567" w:rsidP="006C5567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C5567">
        <w:rPr>
          <w:sz w:val="24"/>
          <w:szCs w:val="24"/>
        </w:rPr>
        <w:t xml:space="preserve">Analiza przestrzenna terenów zieleni w miejscowości uzdrowiskowej Świnoujście od XIX wieku. </w:t>
      </w:r>
      <w:r w:rsidRPr="006C5567">
        <w:rPr>
          <w:b/>
          <w:sz w:val="24"/>
          <w:szCs w:val="24"/>
        </w:rPr>
        <w:t xml:space="preserve">Promotor: dr  inż. Magdalena </w:t>
      </w:r>
      <w:proofErr w:type="spellStart"/>
      <w:r w:rsidRPr="006C5567">
        <w:rPr>
          <w:b/>
          <w:sz w:val="24"/>
          <w:szCs w:val="24"/>
        </w:rPr>
        <w:t>Meller</w:t>
      </w:r>
      <w:proofErr w:type="spellEnd"/>
    </w:p>
    <w:p w:rsidR="006C5567" w:rsidRPr="006C5567" w:rsidRDefault="006C5567" w:rsidP="006C5567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C5567">
        <w:rPr>
          <w:sz w:val="24"/>
          <w:szCs w:val="24"/>
        </w:rPr>
        <w:t xml:space="preserve">Analiza przestrzenna terenów zieleni w miejscowości uzdrowiskowej Połczyn Zdrój od XIX wieku. </w:t>
      </w:r>
      <w:r w:rsidRPr="006C5567">
        <w:rPr>
          <w:b/>
          <w:sz w:val="24"/>
          <w:szCs w:val="24"/>
        </w:rPr>
        <w:t xml:space="preserve">Promotor: dr  inż. Magdalena </w:t>
      </w:r>
      <w:proofErr w:type="spellStart"/>
      <w:r w:rsidRPr="006C5567">
        <w:rPr>
          <w:b/>
          <w:sz w:val="24"/>
          <w:szCs w:val="24"/>
        </w:rPr>
        <w:t>Meller</w:t>
      </w:r>
      <w:proofErr w:type="spellEnd"/>
    </w:p>
    <w:p w:rsidR="006C5567" w:rsidRDefault="006C5567" w:rsidP="006C5567">
      <w:pPr>
        <w:spacing w:before="100" w:beforeAutospacing="1" w:after="100" w:afterAutospacing="1" w:line="36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C5567" w:rsidRDefault="006C5567" w:rsidP="006C556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3E387F">
        <w:rPr>
          <w:b/>
          <w:sz w:val="24"/>
          <w:szCs w:val="24"/>
        </w:rPr>
        <w:t xml:space="preserve">Grupa seminaryjna – </w:t>
      </w:r>
      <w:r>
        <w:rPr>
          <w:b/>
          <w:sz w:val="24"/>
          <w:szCs w:val="24"/>
        </w:rPr>
        <w:t>prof. Tschuschke</w:t>
      </w:r>
    </w:p>
    <w:p w:rsidR="006C5567" w:rsidRDefault="006C5567" w:rsidP="006C556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C5567" w:rsidRPr="006C5567" w:rsidRDefault="006C5567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67">
        <w:rPr>
          <w:rFonts w:ascii="Times New Roman" w:hAnsi="Times New Roman" w:cs="Times New Roman"/>
          <w:sz w:val="24"/>
          <w:szCs w:val="24"/>
        </w:rPr>
        <w:t>Koncepcja projektowa domu na wodzie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>dr inż. Anna Szymczak-Graczyk</w:t>
      </w:r>
    </w:p>
    <w:p w:rsidR="006C5567" w:rsidRPr="006C5567" w:rsidRDefault="006C5567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1">
        <w:rPr>
          <w:rFonts w:ascii="Times New Roman" w:hAnsi="Times New Roman" w:cs="Times New Roman"/>
          <w:sz w:val="24"/>
          <w:szCs w:val="24"/>
        </w:rPr>
        <w:lastRenderedPageBreak/>
        <w:t>Koncepcja zagospodarowania terenu w obrębie ulic Wolne Tory, Wujka i Magazynowa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>dr inż. Anna Szymczak-Graczyk</w:t>
      </w:r>
    </w:p>
    <w:p w:rsidR="006C5567" w:rsidRDefault="006C5567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67">
        <w:rPr>
          <w:rFonts w:ascii="Times New Roman" w:hAnsi="Times New Roman" w:cs="Times New Roman"/>
          <w:sz w:val="24"/>
          <w:szCs w:val="24"/>
        </w:rPr>
        <w:t>Projekt koncepcyjny zagospodarowania działki z przeznaczeniem na plac</w:t>
      </w:r>
      <w:r w:rsidRPr="006C5567">
        <w:rPr>
          <w:rFonts w:ascii="Times New Roman" w:hAnsi="Times New Roman" w:cs="Times New Roman"/>
          <w:sz w:val="24"/>
          <w:szCs w:val="24"/>
        </w:rPr>
        <w:t xml:space="preserve"> </w:t>
      </w:r>
      <w:r w:rsidRPr="006C5567">
        <w:rPr>
          <w:rFonts w:ascii="Times New Roman" w:hAnsi="Times New Roman" w:cs="Times New Roman"/>
          <w:sz w:val="24"/>
          <w:szCs w:val="24"/>
        </w:rPr>
        <w:t>zabaw dla dzieci.</w:t>
      </w:r>
      <w:r w:rsidRPr="006C5567">
        <w:rPr>
          <w:b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>
        <w:rPr>
          <w:rFonts w:ascii="Times New Roman" w:hAnsi="Times New Roman" w:cs="Times New Roman"/>
          <w:b/>
          <w:bCs/>
          <w:sz w:val="24"/>
          <w:szCs w:val="24"/>
        </w:rPr>
        <w:t>Krzysztof Górski</w:t>
      </w:r>
    </w:p>
    <w:p w:rsidR="006154FE" w:rsidRPr="006154FE" w:rsidRDefault="006C5567" w:rsidP="006154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67">
        <w:rPr>
          <w:rFonts w:ascii="Times New Roman" w:hAnsi="Times New Roman" w:cs="Times New Roman"/>
          <w:sz w:val="24"/>
          <w:szCs w:val="24"/>
        </w:rPr>
        <w:t>Projekt koncepcyjny zagospodarowania działki ośrodka wypoczynkowego.</w:t>
      </w:r>
      <w:r w:rsidRPr="006C5567">
        <w:rPr>
          <w:b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>
        <w:rPr>
          <w:rFonts w:ascii="Times New Roman" w:hAnsi="Times New Roman" w:cs="Times New Roman"/>
          <w:b/>
          <w:bCs/>
          <w:sz w:val="24"/>
          <w:szCs w:val="24"/>
        </w:rPr>
        <w:t>Krzysztof Górski</w:t>
      </w:r>
    </w:p>
    <w:p w:rsidR="006154FE" w:rsidRPr="006154FE" w:rsidRDefault="006154FE" w:rsidP="006154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FE">
        <w:rPr>
          <w:rFonts w:ascii="Times New Roman" w:hAnsi="Times New Roman" w:cs="Times New Roman"/>
          <w:sz w:val="24"/>
          <w:szCs w:val="24"/>
        </w:rPr>
        <w:t>Koncepcja trasy tramwajowej z częściow</w:t>
      </w:r>
      <w:r>
        <w:rPr>
          <w:rFonts w:ascii="Times New Roman" w:hAnsi="Times New Roman" w:cs="Times New Roman"/>
          <w:sz w:val="24"/>
          <w:szCs w:val="24"/>
        </w:rPr>
        <w:t>ym wyłączeniem sieci trakcyjnej</w:t>
      </w:r>
      <w:r w:rsidRPr="006154FE">
        <w:rPr>
          <w:b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>Daniel Zawal</w:t>
      </w:r>
    </w:p>
    <w:p w:rsidR="006154FE" w:rsidRPr="006154FE" w:rsidRDefault="006154FE" w:rsidP="006154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1">
        <w:rPr>
          <w:rFonts w:ascii="Times New Roman" w:hAnsi="Times New Roman" w:cs="Times New Roman"/>
          <w:sz w:val="24"/>
          <w:szCs w:val="24"/>
        </w:rPr>
        <w:t>Koncepcja układu komunikacyjnego i zagospodarowania przestrzeni w otoczen</w:t>
      </w:r>
      <w:r>
        <w:rPr>
          <w:rFonts w:ascii="Times New Roman" w:hAnsi="Times New Roman" w:cs="Times New Roman"/>
          <w:sz w:val="24"/>
          <w:szCs w:val="24"/>
        </w:rPr>
        <w:t xml:space="preserve">iu stacji kolejowej Poznań Wola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>Daniel Zawal</w:t>
      </w:r>
    </w:p>
    <w:p w:rsidR="006C5567" w:rsidRDefault="006154FE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1">
        <w:rPr>
          <w:rFonts w:ascii="Times New Roman" w:hAnsi="Times New Roman" w:cs="Times New Roman"/>
          <w:sz w:val="24"/>
          <w:szCs w:val="24"/>
        </w:rPr>
        <w:t>Koncepcja zagospodarowania terenu przedszkola na osiedlu domów jednorodzinnych</w:t>
      </w:r>
      <w:r w:rsidR="005C60D4" w:rsidRPr="005C60D4">
        <w:rPr>
          <w:b/>
          <w:sz w:val="24"/>
          <w:szCs w:val="24"/>
        </w:rPr>
        <w:t xml:space="preserve"> </w:t>
      </w:r>
      <w:r w:rsidR="005C60D4" w:rsidRPr="006C5567">
        <w:rPr>
          <w:b/>
          <w:sz w:val="24"/>
          <w:szCs w:val="24"/>
        </w:rPr>
        <w:t xml:space="preserve">Promotor: </w:t>
      </w:r>
      <w:r w:rsidR="005C60D4">
        <w:rPr>
          <w:b/>
          <w:sz w:val="24"/>
          <w:szCs w:val="24"/>
        </w:rPr>
        <w:t xml:space="preserve">prof. </w:t>
      </w:r>
      <w:r w:rsidR="005C60D4" w:rsidRPr="006C5567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 xml:space="preserve"> hab.</w:t>
      </w:r>
      <w:r w:rsidR="005C60D4"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 inż. 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>Anna Grabiec</w:t>
      </w:r>
    </w:p>
    <w:p w:rsidR="006154FE" w:rsidRPr="005C60D4" w:rsidRDefault="006154FE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1">
        <w:rPr>
          <w:rFonts w:ascii="Times New Roman" w:hAnsi="Times New Roman" w:cs="Times New Roman"/>
          <w:sz w:val="24"/>
          <w:szCs w:val="24"/>
        </w:rPr>
        <w:t>Koncepcja zagospodarowania terenu żłobka na osiedlu domów jednorodzinnych</w:t>
      </w:r>
      <w:r w:rsidR="005C60D4" w:rsidRPr="005C60D4">
        <w:rPr>
          <w:b/>
          <w:sz w:val="24"/>
          <w:szCs w:val="24"/>
        </w:rPr>
        <w:t xml:space="preserve"> </w:t>
      </w:r>
      <w:r w:rsidR="005C60D4" w:rsidRPr="006C5567">
        <w:rPr>
          <w:b/>
          <w:sz w:val="24"/>
          <w:szCs w:val="24"/>
        </w:rPr>
        <w:t xml:space="preserve">Promotor: </w:t>
      </w:r>
      <w:r w:rsidR="005C60D4">
        <w:rPr>
          <w:b/>
          <w:sz w:val="24"/>
          <w:szCs w:val="24"/>
        </w:rPr>
        <w:t xml:space="preserve">prof. </w:t>
      </w:r>
      <w:r w:rsidR="005C60D4" w:rsidRPr="006C5567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 xml:space="preserve"> hab.</w:t>
      </w:r>
      <w:r w:rsidR="005C60D4"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 inż. </w:t>
      </w:r>
      <w:r w:rsidR="005C60D4">
        <w:rPr>
          <w:rFonts w:ascii="Times New Roman" w:hAnsi="Times New Roman" w:cs="Times New Roman"/>
          <w:b/>
          <w:bCs/>
          <w:sz w:val="24"/>
          <w:szCs w:val="24"/>
        </w:rPr>
        <w:t>Anna Grabiec</w:t>
      </w:r>
    </w:p>
    <w:p w:rsidR="005C60D4" w:rsidRDefault="005C60D4" w:rsidP="006C55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43">
        <w:rPr>
          <w:rFonts w:ascii="Times New Roman" w:hAnsi="Times New Roman" w:cs="Times New Roman"/>
          <w:sz w:val="24"/>
          <w:szCs w:val="24"/>
        </w:rPr>
        <w:t xml:space="preserve">Turystyka jako czynnik rozwoju </w:t>
      </w:r>
      <w:proofErr w:type="spellStart"/>
      <w:r w:rsidRPr="00C70C43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C70C43">
        <w:rPr>
          <w:rFonts w:ascii="Times New Roman" w:hAnsi="Times New Roman" w:cs="Times New Roman"/>
          <w:sz w:val="24"/>
          <w:szCs w:val="24"/>
        </w:rPr>
        <w:t xml:space="preserve"> - gospodarczego gminy Mosina.</w:t>
      </w:r>
      <w:r w:rsidRPr="005C60D4">
        <w:rPr>
          <w:b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Mądrawski</w:t>
      </w:r>
      <w:proofErr w:type="spellEnd"/>
    </w:p>
    <w:p w:rsidR="005C60D4" w:rsidRDefault="005C60D4" w:rsidP="005C6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43">
        <w:rPr>
          <w:rFonts w:ascii="Times New Roman" w:hAnsi="Times New Roman" w:cs="Times New Roman"/>
          <w:sz w:val="24"/>
          <w:szCs w:val="24"/>
        </w:rPr>
        <w:t>Projekt zagospodarowania przystani kajakowej na potrzeby turystyki.</w:t>
      </w:r>
      <w:r w:rsidRPr="005C60D4">
        <w:rPr>
          <w:b/>
          <w:sz w:val="24"/>
          <w:szCs w:val="24"/>
        </w:rPr>
        <w:t xml:space="preserve"> </w:t>
      </w:r>
      <w:r w:rsidRPr="006C5567">
        <w:rPr>
          <w:b/>
          <w:sz w:val="24"/>
          <w:szCs w:val="24"/>
        </w:rPr>
        <w:t xml:space="preserve">Promotor: </w:t>
      </w:r>
      <w:r w:rsidRPr="006C5567">
        <w:rPr>
          <w:rFonts w:ascii="Times New Roman" w:hAnsi="Times New Roman" w:cs="Times New Roman"/>
          <w:b/>
          <w:bCs/>
          <w:sz w:val="24"/>
          <w:szCs w:val="24"/>
        </w:rPr>
        <w:t xml:space="preserve">dr inż.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Mądrawski</w:t>
      </w:r>
      <w:proofErr w:type="spellEnd"/>
    </w:p>
    <w:p w:rsidR="005C60D4" w:rsidRDefault="005C60D4" w:rsidP="005C6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modernizacji i rewitalizacji wybranego obiektu sportowego.</w:t>
      </w:r>
      <w:r w:rsidRPr="005C60D4">
        <w:rPr>
          <w:rFonts w:ascii="Times New Roman" w:hAnsi="Times New Roman" w:cs="Times New Roman"/>
          <w:sz w:val="24"/>
          <w:szCs w:val="24"/>
        </w:rPr>
        <w:t xml:space="preserve"> </w:t>
      </w:r>
      <w:r w:rsidRPr="005C60D4">
        <w:rPr>
          <w:rFonts w:ascii="Times New Roman" w:hAnsi="Times New Roman" w:cs="Times New Roman"/>
          <w:b/>
          <w:sz w:val="24"/>
          <w:szCs w:val="24"/>
        </w:rPr>
        <w:t>Promotor :</w:t>
      </w:r>
      <w:r w:rsidRPr="005C60D4">
        <w:rPr>
          <w:rFonts w:ascii="Times New Roman" w:hAnsi="Times New Roman" w:cs="Times New Roman"/>
          <w:b/>
          <w:sz w:val="24"/>
          <w:szCs w:val="24"/>
        </w:rPr>
        <w:t>Dr inż. Zbigniew Walczak</w:t>
      </w:r>
    </w:p>
    <w:p w:rsidR="005C60D4" w:rsidRDefault="005C60D4" w:rsidP="005C6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43">
        <w:rPr>
          <w:rFonts w:ascii="Times New Roman" w:hAnsi="Times New Roman" w:cs="Times New Roman"/>
          <w:sz w:val="24"/>
          <w:szCs w:val="24"/>
        </w:rPr>
        <w:t>Rozwiązania techniczne infrastruktury na terenach zalewowych na przykładzie polderu Golina.</w:t>
      </w:r>
      <w:r w:rsidRPr="005C6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60D4">
        <w:rPr>
          <w:rFonts w:ascii="Times New Roman" w:hAnsi="Times New Roman" w:cs="Times New Roman"/>
          <w:sz w:val="24"/>
          <w:szCs w:val="24"/>
        </w:rPr>
        <w:t xml:space="preserve">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Promotor :Dr inż. </w:t>
      </w:r>
      <w:r>
        <w:rPr>
          <w:rFonts w:ascii="Times New Roman" w:hAnsi="Times New Roman" w:cs="Times New Roman"/>
          <w:b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Laks</w:t>
      </w:r>
      <w:proofErr w:type="spellEnd"/>
    </w:p>
    <w:p w:rsidR="005C60D4" w:rsidRPr="005C60D4" w:rsidRDefault="005C60D4" w:rsidP="00905A9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0D4">
        <w:rPr>
          <w:rFonts w:ascii="Times New Roman" w:hAnsi="Times New Roman" w:cs="Times New Roman"/>
          <w:sz w:val="24"/>
          <w:szCs w:val="24"/>
        </w:rPr>
        <w:t>Opracowanie koncepcji infrastruktury rowerowej na obszarze wybranej gminy</w:t>
      </w:r>
      <w:r w:rsidRPr="005C60D4">
        <w:rPr>
          <w:rFonts w:ascii="Times New Roman" w:hAnsi="Times New Roman" w:cs="Times New Roman"/>
          <w:sz w:val="24"/>
          <w:szCs w:val="24"/>
        </w:rPr>
        <w:t xml:space="preserve"> </w:t>
      </w:r>
      <w:r w:rsidRPr="005C60D4">
        <w:rPr>
          <w:rFonts w:ascii="Times New Roman" w:hAnsi="Times New Roman" w:cs="Times New Roman"/>
          <w:sz w:val="24"/>
          <w:szCs w:val="24"/>
        </w:rPr>
        <w:t xml:space="preserve">.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Promotor :Dr inż.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Pr="005C60D4">
        <w:rPr>
          <w:rFonts w:ascii="Times New Roman" w:hAnsi="Times New Roman" w:cs="Times New Roman"/>
          <w:b/>
          <w:sz w:val="24"/>
          <w:szCs w:val="24"/>
        </w:rPr>
        <w:t>Gogolik</w:t>
      </w:r>
      <w:proofErr w:type="spellEnd"/>
      <w:r w:rsidRPr="005C60D4">
        <w:rPr>
          <w:rFonts w:ascii="Times New Roman" w:hAnsi="Times New Roman" w:cs="Times New Roman"/>
          <w:sz w:val="24"/>
          <w:szCs w:val="24"/>
        </w:rPr>
        <w:t>.</w:t>
      </w:r>
    </w:p>
    <w:p w:rsidR="005C60D4" w:rsidRPr="005C60D4" w:rsidRDefault="005C60D4" w:rsidP="005C6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0D4">
        <w:rPr>
          <w:rFonts w:ascii="Times New Roman" w:hAnsi="Times New Roman" w:cs="Times New Roman"/>
          <w:sz w:val="24"/>
          <w:szCs w:val="24"/>
        </w:rPr>
        <w:t>Projekt zagospodarowania przestrzeni na terenie obiektu sportowo-rekreacyjnego.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Promotor :Dr inż. Sławomir </w:t>
      </w:r>
      <w:proofErr w:type="spellStart"/>
      <w:r w:rsidRPr="005C60D4">
        <w:rPr>
          <w:rFonts w:ascii="Times New Roman" w:hAnsi="Times New Roman" w:cs="Times New Roman"/>
          <w:b/>
          <w:sz w:val="24"/>
          <w:szCs w:val="24"/>
        </w:rPr>
        <w:t>Gogolik</w:t>
      </w:r>
      <w:proofErr w:type="spellEnd"/>
      <w:r w:rsidRPr="005C60D4">
        <w:rPr>
          <w:rFonts w:ascii="Times New Roman" w:hAnsi="Times New Roman" w:cs="Times New Roman"/>
          <w:sz w:val="24"/>
          <w:szCs w:val="24"/>
        </w:rPr>
        <w:t>.</w:t>
      </w:r>
    </w:p>
    <w:p w:rsidR="005C60D4" w:rsidRPr="005C60D4" w:rsidRDefault="005C60D4" w:rsidP="005C6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dawnego cmentarza z wygaszonymi funkcjami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Promotor :Dr </w:t>
      </w:r>
      <w:r>
        <w:rPr>
          <w:rFonts w:ascii="Times New Roman" w:hAnsi="Times New Roman" w:cs="Times New Roman"/>
          <w:b/>
          <w:sz w:val="24"/>
          <w:szCs w:val="24"/>
        </w:rPr>
        <w:t xml:space="preserve">hab. </w:t>
      </w:r>
      <w:r w:rsidRPr="005C60D4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>
        <w:rPr>
          <w:rFonts w:ascii="Times New Roman" w:hAnsi="Times New Roman" w:cs="Times New Roman"/>
          <w:b/>
          <w:sz w:val="24"/>
          <w:szCs w:val="24"/>
        </w:rPr>
        <w:t>Zbigniew Sroka</w:t>
      </w:r>
    </w:p>
    <w:p w:rsidR="006C5567" w:rsidRPr="006C5567" w:rsidRDefault="006C5567" w:rsidP="006C556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6C5567" w:rsidRPr="007071B0" w:rsidRDefault="006C5567" w:rsidP="006C5567">
      <w:pPr>
        <w:spacing w:before="100" w:beforeAutospacing="1" w:after="100" w:afterAutospacing="1" w:line="36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071B0" w:rsidRPr="007071B0" w:rsidRDefault="007071B0" w:rsidP="007071B0">
      <w:pPr>
        <w:pStyle w:val="Akapitzlist"/>
        <w:spacing w:after="0"/>
        <w:ind w:left="426"/>
        <w:rPr>
          <w:rFonts w:eastAsia="Times New Roman"/>
          <w:bCs/>
          <w:sz w:val="24"/>
          <w:szCs w:val="24"/>
          <w:lang w:eastAsia="pl-PL"/>
        </w:rPr>
      </w:pPr>
    </w:p>
    <w:p w:rsidR="005605A7" w:rsidRDefault="005605A7" w:rsidP="005605A7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5605A7" w:rsidRDefault="005605A7" w:rsidP="005605A7">
      <w:pPr>
        <w:spacing w:after="0"/>
        <w:rPr>
          <w:rFonts w:eastAsia="Times New Roman"/>
          <w:bCs/>
          <w:sz w:val="24"/>
          <w:szCs w:val="24"/>
          <w:lang w:eastAsia="pl-PL"/>
        </w:rPr>
      </w:pPr>
    </w:p>
    <w:p w:rsidR="005605A7" w:rsidRPr="005605A7" w:rsidRDefault="005605A7" w:rsidP="005605A7">
      <w:pPr>
        <w:spacing w:after="0"/>
        <w:rPr>
          <w:rFonts w:eastAsia="Times New Roman"/>
          <w:b/>
          <w:bCs/>
          <w:sz w:val="24"/>
          <w:szCs w:val="24"/>
          <w:lang w:eastAsia="pl-PL"/>
        </w:rPr>
      </w:pPr>
    </w:p>
    <w:p w:rsidR="00AB3DA9" w:rsidRDefault="00AB3DA9" w:rsidP="00AB3DA9">
      <w:pPr>
        <w:jc w:val="center"/>
        <w:rPr>
          <w:b/>
        </w:rPr>
      </w:pPr>
    </w:p>
    <w:sectPr w:rsidR="00AB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CD3"/>
    <w:multiLevelType w:val="hybridMultilevel"/>
    <w:tmpl w:val="EF5C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EB7"/>
    <w:multiLevelType w:val="hybridMultilevel"/>
    <w:tmpl w:val="1BCA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61E0"/>
    <w:multiLevelType w:val="hybridMultilevel"/>
    <w:tmpl w:val="2742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8B6"/>
    <w:multiLevelType w:val="hybridMultilevel"/>
    <w:tmpl w:val="35BA6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060E7"/>
    <w:multiLevelType w:val="hybridMultilevel"/>
    <w:tmpl w:val="7D3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4EED"/>
    <w:multiLevelType w:val="hybridMultilevel"/>
    <w:tmpl w:val="610A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5F3"/>
    <w:multiLevelType w:val="hybridMultilevel"/>
    <w:tmpl w:val="B32C3F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2A6D06"/>
    <w:multiLevelType w:val="hybridMultilevel"/>
    <w:tmpl w:val="6944AD32"/>
    <w:lvl w:ilvl="0" w:tplc="B9023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B0B55"/>
    <w:multiLevelType w:val="hybridMultilevel"/>
    <w:tmpl w:val="9B36DC94"/>
    <w:lvl w:ilvl="0" w:tplc="B9023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52E55"/>
    <w:multiLevelType w:val="hybridMultilevel"/>
    <w:tmpl w:val="A85AEFA2"/>
    <w:lvl w:ilvl="0" w:tplc="F64A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7979"/>
    <w:multiLevelType w:val="hybridMultilevel"/>
    <w:tmpl w:val="E9BC652C"/>
    <w:lvl w:ilvl="0" w:tplc="D4E6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A1437"/>
    <w:multiLevelType w:val="hybridMultilevel"/>
    <w:tmpl w:val="8CF2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7F5"/>
    <w:multiLevelType w:val="hybridMultilevel"/>
    <w:tmpl w:val="0A1C5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5ADA"/>
    <w:multiLevelType w:val="hybridMultilevel"/>
    <w:tmpl w:val="305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62BC4"/>
    <w:multiLevelType w:val="hybridMultilevel"/>
    <w:tmpl w:val="53903A8A"/>
    <w:lvl w:ilvl="0" w:tplc="D7880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378E"/>
    <w:multiLevelType w:val="multilevel"/>
    <w:tmpl w:val="F5D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935016"/>
    <w:multiLevelType w:val="hybridMultilevel"/>
    <w:tmpl w:val="8CF2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9"/>
    <w:rsid w:val="000C1B99"/>
    <w:rsid w:val="001D38FE"/>
    <w:rsid w:val="001E339E"/>
    <w:rsid w:val="001F7844"/>
    <w:rsid w:val="003E387F"/>
    <w:rsid w:val="00524B72"/>
    <w:rsid w:val="005605A7"/>
    <w:rsid w:val="005C60D4"/>
    <w:rsid w:val="005F5FA5"/>
    <w:rsid w:val="006154FE"/>
    <w:rsid w:val="006C5567"/>
    <w:rsid w:val="007071B0"/>
    <w:rsid w:val="0079389B"/>
    <w:rsid w:val="0097040B"/>
    <w:rsid w:val="00A27235"/>
    <w:rsid w:val="00A45F9C"/>
    <w:rsid w:val="00A57229"/>
    <w:rsid w:val="00AB3DA9"/>
    <w:rsid w:val="00BD0D62"/>
    <w:rsid w:val="00DD5CD9"/>
    <w:rsid w:val="00DD6F09"/>
    <w:rsid w:val="00E64ED5"/>
    <w:rsid w:val="00F80148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33A8"/>
  <w15:chartTrackingRefBased/>
  <w15:docId w15:val="{EC634E5C-1701-43F8-9241-4F12B8CD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55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2017-11-01T19:20:00Z</dcterms:created>
  <dcterms:modified xsi:type="dcterms:W3CDTF">2017-11-09T19:58:00Z</dcterms:modified>
</cp:coreProperties>
</file>